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defaultFooter.xml" ContentType="application/vnd.openxmlformats-officedocument.wordprocessingml.footer+xml"/>
  <Override PartName="/word/firstFooter.xml" ContentType="application/vnd.openxmlformats-officedocument.wordprocessingml.footer+xml"/>
  <Override PartName="/word/evenFooter.xml" ContentType="application/vnd.openxmlformats-officedocument.wordprocessingml.footer+xml"/>
  <Override PartName="/word/defaultHeader.xml" ContentType="application/vnd.openxmlformats-officedocument.wordprocessingml.header+xml"/>
  <Override PartName="/word/firstHeader.xml" ContentType="application/vnd.openxmlformats-officedocument.wordprocessingml.header+xml"/>
  <Override PartName="/word/even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>
      <w:pPr>
        <w:keepNext w:val="on"/>
        <w:keepLines w:val="on"/>
        <w:widowControl w:val="on"/>
        <w:jc w:val="center"/>
        <w:rPr>
          <w:rFonts w:ascii="Cambria" w:hAnsi="Cambria" w:cs="Cambria"/>
          <w:b w:val="on"/>
          <w:bCs w:val="on"/>
          <w:color w:val="444444"/>
          <w:sz w:val="32"/>
          <w:szCs w:val="32"/>
        </w:rPr>
      </w:pPr>
      <w:r>
        <w:rPr>
          <w:rFonts w:ascii="Cambria" w:hAnsi="Cambria" w:cs="Cambria"/>
          <w:b w:val="on"/>
          <w:bCs w:val="on"/>
          <w:color w:val="444444"/>
          <w:sz w:val="32"/>
          <w:szCs w:val="32"/>
        </w:rPr>
        <w:t xml:space="preserve">Year 13 Consolidation 11</w:t>
      </w:r>
    </w:p>
    <w:p>
      <w:pPr>
        <w:jc w:val="center"/>
        <w:rPr>
          <w:b w:val="on"/>
          <w:bCs w:val="on"/>
          <w:sz w:val="24"/>
          <w:szCs w:val="24"/>
        </w:rPr>
      </w:pPr>
      <w:r>
        <w:rPr>
          <w:b w:val="on"/>
          <w:bCs w:val="on"/>
          <w:sz w:val="24"/>
          <w:szCs w:val="24"/>
        </w:rPr>
        <w:t xml:space="preserve">Total Marks: 9</w:t>
      </w:r>
    </w:p>
    <w:p>
      <w:r>
        <w:pict>
          <v:line style="position:relative;z-index:84040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5</w:t>
      </w:r>
    </w:p>
    <w:p>
      <w:pPr>
        <w:rPr>
          <w:rFonts w:ascii="Verdana" w:hAnsi="Verdana" w:cs="Verdana"/>
        </w:rPr>
      </w:pPr>
      <w:r>
        <w:rPr>
          <w:i/>
          <w:iCs/>
          <w:color w:val="000000"/>
          <w:sz w:val="24"/>
          <w:szCs w:val="24"/>
        </w:rPr>
        <w:t xml:space="preserve">[Edexcel C3 Jan 2006 Q4b]</w:t>
      </w:r>
      <w:r>
        <w:rPr>
          <w:color w:val="000000"/>
          <w:sz w:val="24"/>
          <w:szCs w:val="24"/>
        </w:rPr>
        <w:t xml:space="preserve"> </w:t>
      </w:r>
    </w:p>
    <w:p>
      <w:pPr>
        <w:rPr>
          <w:rFonts w:ascii="Verdana" w:hAnsi="Verdana" w:cs="Verdana"/>
        </w:rPr>
      </w:pPr>
      <w:r>
        <w:rPr/>
        <w:t xml:space="preserve">Given that </w:t>
      </w:r>
      <m:oMath>
        <m:r>
          <m:t>x</m:t>
        </m:r>
        <m:r>
          <m:t>=</m:t>
        </m:r>
        <m:r>
          <m:t>4</m:t>
        </m:r>
        <m:r>
          <m:t> sin </m:t>
        </m:r>
        <m:d>
          <m:dPr>
            <m:begChr m:val="("/>
            <m:endChr m:val=")"/>
          </m:dPr>
          <m:e>
            <m:r>
              <m:r>
                <m:t>2</m:t>
              </m:r>
              <m:r>
                <m:t>y</m:t>
              </m:r>
              <m:r>
                <m:t>+</m:t>
              </m:r>
              <m:r>
                <m:t>6</m:t>
              </m:r>
            </m:r>
          </m:e>
        </m:d>
      </m:oMath>
      <w:r>
        <w:rPr/>
        <w:t xml:space="preserve">, find </w:t>
      </w:r>
      <m:oMath>
        <m:f>
          <m:fPr>
            <m:type m:val="bar"/>
          </m:fPr>
          <m:num>
            <m:r>
              <m:r>
                <m:t>d</m:t>
              </m:r>
              <m:r>
                <m:t>y</m:t>
              </m:r>
            </m:r>
          </m:num>
          <m:den>
            <m:r>
              <m:r>
                <m:t>d</m:t>
              </m:r>
              <m:r>
                <m:t>x</m:t>
              </m:r>
            </m:r>
          </m:den>
        </m:f>
      </m:oMath>
      <w:r>
        <w:rPr/>
        <w:t xml:space="preserve"> in terms of </w:t>
      </w:r>
      <m:oMath>
        <m:r>
          <m:t>x</m:t>
        </m:r>
      </m:oMath>
      <w:r>
        <w:rPr/>
        <w:t xml:space="preserve">.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Correct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f>
          <m:fPr>
            <m:type m:val="bar"/>
          </m:fPr>
          <m:num>
            <m:r>
              <m:r>
                <m:t>d</m:t>
              </m:r>
              <m:r>
                <m:t>y</m:t>
              </m:r>
            </m:r>
          </m:num>
          <m:den>
            <m:r>
              <m:r>
                <m:t>d</m:t>
              </m:r>
              <m:r>
                <m:t>x</m:t>
              </m:r>
            </m:r>
          </m:den>
        </m:f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  <m:r>
              <m:t> cos </m:t>
            </m:r>
            <m:d>
              <m:dPr>
                <m:begChr m:val="("/>
                <m:endChr m:val=")"/>
              </m:dPr>
              <m:e>
                <m:r>
                  <m:t> arcsin </m:t>
                </m:r>
                <m:d>
                  <m:dPr>
                    <m:begChr m:val="("/>
                    <m:endChr m:val=")"/>
                  </m:dPr>
                  <m:e>
                    <m:f>
                      <m:fPr>
                        <m:type m:val="bar"/>
                      </m:fPr>
                      <m:num>
                        <m:r>
                          <m:t>x</m:t>
                        </m:r>
                      </m:num>
                      <m:den>
                        <m:r>
                          <m:t>4</m:t>
                        </m:r>
                      </m:den>
                    </m:f>
                  </m:e>
                </m:d>
              </m:e>
            </m:d>
          </m:den>
        </m:f>
      </m:oMath>
      <w:r>
        <w:rPr/>
        <w:t xml:space="preserve">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Their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  <m:rad>
              <m:radPr>
                <m:degHide m:val="1"/>
              </m:radPr>
              <m:e>
                <m:r>
                  <m:t>1</m:t>
                </m:r>
                <m:r>
                  <m:t>-</m:t>
                </m:r>
                <m:f>
                  <m:fPr>
                    <m:type m:val="bar"/>
                  </m:fPr>
                  <m:num>
                    <m:sSup>
                      <m:e>
                        <m:r>
                          <m:t>x</m:t>
                        </m:r>
                      </m:e>
                      <m:sup>
                        <m:r>
                          <m:t>2</m:t>
                        </m:r>
                      </m:sup>
                    </m:sSup>
                  </m:num>
                  <m:den>
                    <m:r>
                      <m:t>16</m:t>
                    </m:r>
                  </m:den>
                </m:f>
              </m:e>
            </m:rad>
          </m:den>
        </m:f>
      </m:oMath>
      <w:r>
        <w:rPr/>
        <w:t xml:space="preserve"> </w:t>
      </w:r>
    </w:p>
    <w:p>
      <w:pPr>
        <w:jc w:val="right"/>
        <w:rPr>
          <w:rFonts w:ascii="Verdana" w:hAnsi="Verdana" w:cs="Verdana"/>
          <w:b w:val="on"/>
          <w:bCs w:val="on"/>
          <w:sz w:val="20"/>
          <w:szCs w:val="20"/>
        </w:rPr>
      </w:pPr>
      <w:r>
        <w:rPr>
          <w:rFonts w:ascii="Verdana" w:hAnsi="Verdana" w:cs="Verdana"/>
          <w:b w:val="on"/>
          <w:bCs w:val="on"/>
          <w:sz w:val="20"/>
          <w:szCs w:val="20"/>
        </w:rPr>
        <w:t xml:space="preserve"> (5 marks)</w:t>
      </w:r>
    </w:p>
    <w:p>
      <w:r>
        <w:pict>
          <v:line style="position:relative;z-index:21310;" strokecolor="#444444" from="0,0" to="584,0"/>
        </w:pic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Question 15</w:t>
      </w:r>
    </w:p>
    <w:p>
      <w:pPr>
        <w:rPr>
          <w:rFonts w:ascii="Verdana" w:hAnsi="Verdana" w:cs="Verdana"/>
        </w:rPr>
      </w:pPr>
      <w:r>
        <w:rPr>
          <w:i/>
          <w:iCs/>
          <w:color w:val="000000"/>
          <w:sz w:val="24"/>
          <w:szCs w:val="24"/>
        </w:rPr>
        <w:t xml:space="preserve">[Edexcel C3 Jan 2006 Q8d Edited]</w:t>
      </w:r>
      <w:r>
        <w:rPr>
          <w:color w:val="000000"/>
          <w:sz w:val="24"/>
          <w:szCs w:val="24"/>
        </w:rPr>
        <w:t xml:space="preserve"> </w:t>
      </w:r>
    </w:p>
    <w:p>
      <w:pPr>
        <w:rPr>
          <w:rFonts w:ascii="Verdana" w:hAnsi="Verdana" w:cs="Verdana"/>
        </w:rPr>
      </w:pPr>
      <w:r>
        <w:rPr/>
        <w:t xml:space="preserve">The functions </w:t>
      </w:r>
      <m:oMath>
        <m:r>
          <m:t>f</m:t>
        </m:r>
      </m:oMath>
      <w:r>
        <w:rPr/>
        <w:t xml:space="preserve"> and </w:t>
      </w:r>
      <m:oMath>
        <m:r>
          <m:t>g</m:t>
        </m:r>
      </m:oMath>
      <w:r>
        <w:rPr/>
        <w:t xml:space="preserve"> are defined by</w:t>
      </w:r>
    </w:p>
    <w:p>
      <w:pPr>
        <w:rPr>
          <w:rFonts w:ascii="Verdana" w:hAnsi="Verdana" w:cs="Verdana"/>
        </w:rPr>
      </w:pPr>
      <m:oMath>
        <m:r>
          <m:r>
            <m:t>f</m:t>
          </m:r>
          <m:r>
            <m:t>:</m:t>
          </m:r>
          <m:r>
            <m:t>x</m:t>
          </m:r>
          <m:r>
            <m:t>→</m:t>
          </m:r>
          <m:r>
            <m:t>2</m:t>
          </m:r>
          <m:r>
            <m:t>x</m:t>
          </m:r>
          <m:r>
            <m:t>+</m:t>
          </m:r>
          <m:r>
            <m:t> ln </m:t>
          </m:r>
          <m:r>
            <m:t>2</m:t>
          </m:r>
        </m:r>
      </m:oMath>
      <w:r>
        <w:rPr/>
        <w:t xml:space="preserve">,    </w:t>
      </w:r>
      <m:oMath>
        <m:r>
          <m:t>x</m:t>
        </m:r>
        <m:r>
          <m:t>∈</m:t>
        </m:r>
        <m:r>
          <m:t>ℝ</m:t>
        </m:r>
      </m:oMath>
    </w:p>
    <w:p>
      <w:pPr>
        <w:rPr>
          <w:rFonts w:ascii="Verdana" w:hAnsi="Verdana" w:cs="Verdana"/>
        </w:rPr>
      </w:pPr>
      <m:oMath>
        <m:r>
          <m:t>g</m:t>
        </m:r>
        <m:r>
          <m:t>:</m:t>
        </m:r>
        <m:r>
          <m:t>x</m:t>
        </m:r>
        <m:r>
          <m:t>→</m:t>
        </m:r>
        <m:sSup>
          <m:e>
            <m:r>
              <m:t>e</m:t>
            </m:r>
          </m:e>
          <m:sup>
            <m:r>
              <m:r>
                <m:t>2</m:t>
              </m:r>
              <m:r>
                <m:t>x</m:t>
              </m:r>
            </m:r>
          </m:sup>
        </m:sSup>
      </m:oMath>
      <w:r>
        <w:rPr/>
        <w:t xml:space="preserve">,     </w:t>
      </w:r>
      <m:oMath>
        <m:r>
          <m:t>x</m:t>
        </m:r>
        <m:r>
          <m:t>∈</m:t>
        </m:r>
        <m:r>
          <m:t>ℝ</m:t>
        </m:r>
      </m:oMath>
    </w:p>
    <w:p>
      <w:pPr>
        <w:rPr>
          <w:rFonts w:ascii="Verdana" w:hAnsi="Verdana" w:cs="Verdana"/>
        </w:rPr>
      </w:pPr>
      <w:r>
        <w:rPr/>
        <w:t xml:space="preserve">It can be shown that </w:t>
      </w:r>
      <m:oMath>
        <m:r>
          <m:t>g</m:t>
        </m:r>
        <m:r>
          <m:t>f</m:t>
        </m:r>
        <m:d>
          <m:dPr>
            <m:begChr m:val="("/>
            <m:endChr m:val=")"/>
          </m:dPr>
          <m:e>
            <m:r>
              <m:t>x</m:t>
            </m:r>
          </m:e>
        </m:d>
        <m:r>
          <m:t>=</m:t>
        </m:r>
        <m:r>
          <m:t>4</m:t>
        </m:r>
        <m:sSup>
          <m:e>
            <m:r>
              <m:t>e</m:t>
            </m:r>
          </m:e>
          <m:sup>
            <m:r>
              <m:r>
                <m:t>4</m:t>
              </m:r>
              <m:r>
                <m:t>x</m:t>
              </m:r>
            </m:r>
          </m:sup>
        </m:sSup>
      </m:oMath>
    </w:p>
    <w:p>
      <w:pPr>
        <w:rPr>
          <w:rFonts w:ascii="Verdana" w:hAnsi="Verdana" w:cs="Verdana"/>
        </w:rPr>
      </w:pPr>
      <w:r>
        <w:rPr/>
        <w:t xml:space="preserve">Find the value of </w:t>
      </w:r>
      <m:oMath>
        <m:r>
          <m:t>x</m:t>
        </m:r>
      </m:oMath>
      <w:r>
        <w:rPr/>
        <w:t xml:space="preserve"> for which </w:t>
      </w:r>
      <m:oMath>
        <m:f>
          <m:fPr>
            <m:type m:val="bar"/>
          </m:fPr>
          <m:num>
            <m:r>
              <m:t>d</m:t>
            </m:r>
          </m:num>
          <m:den>
            <m:r>
              <m:r>
                <m:t>d</m:t>
              </m:r>
              <m:r>
                <m:t>x</m:t>
              </m:r>
            </m:r>
          </m:den>
        </m:f>
        <m:d>
          <m:dPr>
            <m:begChr m:val="("/>
            <m:endChr m:val=")"/>
          </m:dPr>
          <m:e>
            <m:r>
              <m:t>g</m:t>
            </m:r>
            <m:r>
              <m:t>f</m:t>
            </m:r>
            <m:d>
              <m:dPr>
                <m:begChr m:val="("/>
                <m:endChr m:val=")"/>
              </m:dPr>
              <m:e>
                <m:r>
                  <m:t>x</m:t>
                </m:r>
              </m:e>
            </m:d>
          </m:e>
        </m:d>
        <m:r>
          <m:t>=</m:t>
        </m:r>
        <m:r>
          <m:t>3</m:t>
        </m:r>
      </m:oMath>
      <w:r>
        <w:rPr/>
        <w:t xml:space="preserve">, giving your answer to 3 significant figures.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Correct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r>
            <m:t>x</m:t>
          </m:r>
          <m:r>
            <m:t>=</m:t>
          </m:r>
        </m:r>
      </m:oMath>
      <w:r>
        <w:rPr/>
        <w:t xml:space="preserve">  -0.418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w:r>
        <w:rPr>
          <w:rFonts w:ascii="Verdana" w:hAnsi="Verdana" w:cs="Verdana"/>
          <w:b w:val="on"/>
          <w:bCs w:val="on"/>
        </w:rPr>
        <w:t xml:space="preserve">Their answer: </w:t>
      </w:r>
    </w:p>
    <w:p>
      <w:pPr>
        <w:shd w:val="clear" w:fill="#b5e61d"/>
        <w:rPr>
          <w:rFonts w:ascii="Verdana" w:hAnsi="Verdana" w:cs="Verdana"/>
          <w:b w:val="on"/>
          <w:bCs w:val="on"/>
        </w:rPr>
      </w:pPr>
      <m:oMath>
        <m:r>
          <m:r>
            <m:t>x</m:t>
          </m:r>
          <m:r>
            <m:t>=</m:t>
          </m:r>
        </m:r>
      </m:oMath>
      <w:r>
        <w:rPr/>
        <w:t xml:space="preserve">  -0.418 </w:t>
      </w:r>
    </w:p>
    <w:p>
      <w:pPr>
        <w:jc w:val="right"/>
        <w:rPr>
          <w:rFonts w:ascii="Verdana" w:hAnsi="Verdana" w:cs="Verdana"/>
          <w:b w:val="on"/>
          <w:bCs w:val="on"/>
          <w:sz w:val="20"/>
          <w:szCs w:val="20"/>
        </w:rPr>
      </w:pPr>
      <w:r>
        <w:rPr>
          <w:rFonts w:ascii="Verdana" w:hAnsi="Verdana" w:cs="Verdana"/>
          <w:b w:val="on"/>
          <w:bCs w:val="on"/>
          <w:sz w:val="20"/>
          <w:szCs w:val="20"/>
        </w:rPr>
        <w:t xml:space="preserve"> (4 marks)</w:t>
      </w:r>
    </w:p>
    <w:p>
      <w:r>
        <w:pict>
          <v:line style="position:relative;z-index:19250;" strokecolor="#444444" from="0,0" to="584,0"/>
        </w:pict>
      </w:r>
    </w:p>
    <w:sectPr xmlns:w="http://schemas.openxmlformats.org/wordprocessingml/2006/main" w:rsidR="00AC197E" w:rsidRPr="00DF064E" w:rsidSect="000F6147">
      <w:headerReference xmlns:r="http://schemas.openxmlformats.org/officeDocument/2006/relationships" w:type="even" r:id="rId499661d31a594b2fa"/>
      <w:headerReference xmlns:r="http://schemas.openxmlformats.org/officeDocument/2006/relationships" w:type="first" r:id="rId945661d31a594b2c9"/>
      <w:headerReference xmlns:r="http://schemas.openxmlformats.org/officeDocument/2006/relationships" w:type="default" r:id="rId989561d31a594b294"/>
      <w:footerReference xmlns:r="http://schemas.openxmlformats.org/officeDocument/2006/relationships" w:type="even" r:id="rId861661d31a594b137"/>
      <w:footerReference xmlns:r="http://schemas.openxmlformats.org/officeDocument/2006/relationships" w:type="first" r:id="rId291261d31a594b0de"/>
      <w:footerReference xmlns:r="http://schemas.openxmlformats.org/officeDocument/2006/relationships" w:type="default" r:id="rId257261d31a594b093"/>
      <w:pgSz w:w="11906" w:h="16838" w:orient="portrait" w:code="9"/>
      <w:pgMar w:top="1417" w:right="1701" w:bottom="1417" w:left="1701" w:header="708" w:footer="708" w:gutter="0"/>
      <w:cols w:space="708" w:num="1"/>
      <w:docGrid w:linePitch="360"/>
      <w:titlePg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default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/>
    </w:pPr>
    <w:r>
      <w:rPr/>
      <w:t xml:space="preserve">www.drfrostmaths.com</w:t>
    </w:r>
  </w:p>
</w:ftr>
</file>

<file path=word/default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  <w:rPr>
        <w:color w:val="888888"/>
        <w:sz w:val="24"/>
        <w:szCs w:val="24"/>
      </w:rPr>
    </w:pPr>
    <w:fldSimple w:instr="PAGE \* MERGEFORMAT">
      <w:r>
        <w:rPr>
          <w:color w:val="888888"/>
          <w:sz w:val="24"/>
          <w:szCs w:val="24"/>
        </w:rPr>
        <w:t xml:space="preserve">1</w:t>
      </w:r>
    </w:fldSimple>
  </w:p>
</w:hdr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even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/>
    </w:pPr>
    <w:r>
      <w:rPr/>
      <w:t xml:space="preserve">www.drfrostmaths.com</w:t>
    </w:r>
  </w:p>
</w:ftr>
</file>

<file path=word/even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  <w:rPr>
        <w:color w:val="888888"/>
        <w:sz w:val="24"/>
        <w:szCs w:val="24"/>
      </w:rPr>
    </w:pPr>
    <w:fldSimple w:instr="PAGE \* MERGEFORMAT">
      <w:r>
        <w:rPr>
          <w:color w:val="888888"/>
          <w:sz w:val="24"/>
          <w:szCs w:val="24"/>
        </w:rPr>
        <w:t xml:space="preserve">1</w:t>
      </w:r>
    </w:fldSimple>
  </w:p>
</w:hdr>
</file>

<file path=word/first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/>
    </w:pPr>
    <w:r>
      <w:rPr/>
      <w:t xml:space="preserve">www.drfrostmaths.com</w:t>
    </w:r>
  </w:p>
</w:ftr>
</file>

<file path=word/first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  <w:rPr>
        <w:color w:val="888888"/>
        <w:sz w:val="24"/>
        <w:szCs w:val="24"/>
      </w:rPr>
    </w:pPr>
    <w:fldSimple w:instr="PAGE \* MERGEFORMAT">
      <w:r>
        <w:rPr>
          <w:color w:val="888888"/>
          <w:sz w:val="24"/>
          <w:szCs w:val="24"/>
        </w:rPr>
        <w:t xml:space="preserve">1</w:t>
      </w:r>
    </w:fldSimple>
  </w:p>
</w:hdr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0811787">
    <w:multiLevelType w:val="hybridMultilevel"/>
    <w:lvl w:ilvl="0" w:tplc="53890468">
      <w:start w:val="1"/>
      <w:numFmt w:val="decimal"/>
      <w:lvlText w:val="%1."/>
      <w:lvlJc w:val="left"/>
      <w:pPr>
        <w:ind w:left="720" w:hanging="360"/>
      </w:pPr>
    </w:lvl>
    <w:lvl w:ilvl="1" w:tplc="53890468" w:tentative="1">
      <w:start w:val="1"/>
      <w:numFmt w:val="lowerLetter"/>
      <w:lvlText w:val="%2."/>
      <w:lvlJc w:val="left"/>
      <w:pPr>
        <w:ind w:left="1440" w:hanging="360"/>
      </w:pPr>
    </w:lvl>
    <w:lvl w:ilvl="2" w:tplc="53890468" w:tentative="1">
      <w:start w:val="1"/>
      <w:numFmt w:val="lowerRoman"/>
      <w:lvlText w:val="%3."/>
      <w:lvlJc w:val="right"/>
      <w:pPr>
        <w:ind w:left="2160" w:hanging="180"/>
      </w:pPr>
    </w:lvl>
    <w:lvl w:ilvl="3" w:tplc="53890468" w:tentative="1">
      <w:start w:val="1"/>
      <w:numFmt w:val="decimal"/>
      <w:lvlText w:val="%4."/>
      <w:lvlJc w:val="left"/>
      <w:pPr>
        <w:ind w:left="2880" w:hanging="360"/>
      </w:pPr>
    </w:lvl>
    <w:lvl w:ilvl="4" w:tplc="53890468" w:tentative="1">
      <w:start w:val="1"/>
      <w:numFmt w:val="lowerLetter"/>
      <w:lvlText w:val="%5."/>
      <w:lvlJc w:val="left"/>
      <w:pPr>
        <w:ind w:left="3600" w:hanging="360"/>
      </w:pPr>
    </w:lvl>
    <w:lvl w:ilvl="5" w:tplc="53890468" w:tentative="1">
      <w:start w:val="1"/>
      <w:numFmt w:val="lowerRoman"/>
      <w:lvlText w:val="%6."/>
      <w:lvlJc w:val="right"/>
      <w:pPr>
        <w:ind w:left="4320" w:hanging="180"/>
      </w:pPr>
    </w:lvl>
    <w:lvl w:ilvl="6" w:tplc="53890468" w:tentative="1">
      <w:start w:val="1"/>
      <w:numFmt w:val="decimal"/>
      <w:lvlText w:val="%7."/>
      <w:lvlJc w:val="left"/>
      <w:pPr>
        <w:ind w:left="5040" w:hanging="360"/>
      </w:pPr>
    </w:lvl>
    <w:lvl w:ilvl="7" w:tplc="53890468" w:tentative="1">
      <w:start w:val="1"/>
      <w:numFmt w:val="lowerLetter"/>
      <w:lvlText w:val="%8."/>
      <w:lvlJc w:val="left"/>
      <w:pPr>
        <w:ind w:left="5760" w:hanging="360"/>
      </w:pPr>
    </w:lvl>
    <w:lvl w:ilvl="8" w:tplc="53890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811786">
    <w:multiLevelType w:val="hybridMultilevel"/>
    <w:lvl w:ilvl="0" w:tplc="32165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0811786">
    <w:abstractNumId w:val="70811786"/>
  </w:num>
  <w:num w:numId="70811787">
    <w:abstractNumId w:val="7081178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 w:val="1"/>
  <w:proofState w:spelling="clean" w:grammar="clean"/>
  <w:defaultTabStop w:val="708"/>
  <w:hyphenationZone w:val="425"/>
  <w:evenAndOddHeaders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257261d31a594b093" Type="http://schemas.openxmlformats.org/officeDocument/2006/relationships/footer" Target="defaultFooter.xml"/><Relationship Id="rId291261d31a594b0de" Type="http://schemas.openxmlformats.org/officeDocument/2006/relationships/footer" Target="firstFooter.xml"/><Relationship Id="rId861661d31a594b137" Type="http://schemas.openxmlformats.org/officeDocument/2006/relationships/footer" Target="evenFooter.xml"/><Relationship Id="rId989561d31a594b294" Type="http://schemas.openxmlformats.org/officeDocument/2006/relationships/header" Target="defaultHeader.xml"/><Relationship Id="rId945661d31a594b2c9" Type="http://schemas.openxmlformats.org/officeDocument/2006/relationships/header" Target="firstHeader.xml"/><Relationship Id="rId499661d31a594b2fa" Type="http://schemas.openxmlformats.org/officeDocument/2006/relationships/header" Target="evenHeader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